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1</w:t>
      </w: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7101" w:rsidRDefault="00E27101" w:rsidP="004A67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4A67D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об организации, осуществляющей холодное водоснабжение</w:t>
      </w:r>
      <w:r w:rsidR="004A67D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(общая информация)</w:t>
      </w: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3827"/>
      </w:tblGrid>
      <w:tr w:rsidR="00E948E8" w:rsidTr="00E948E8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юридического лица (фамилия, имя и отчество (при наличии) индивидуального предпринимателя)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83C0E">
              <w:t>Акционерное общество "</w:t>
            </w:r>
            <w:proofErr w:type="spellStart"/>
            <w:r w:rsidRPr="00883C0E">
              <w:t>Серовский</w:t>
            </w:r>
            <w:proofErr w:type="spellEnd"/>
            <w:r w:rsidRPr="00883C0E">
              <w:t xml:space="preserve"> завод ферросплавов"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Основной государственный регистрационный номер (далее - ОГРН) (основной государственный регистрационный номер индивидуального предпринимателя (далее - ОГРНИП)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83C0E">
              <w:t>1026601815096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присвоения ОГРН (ОГРНИП)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27101">
              <w:rPr>
                <w:rFonts w:ascii="Calibri" w:hAnsi="Calibri" w:cs="Calibri"/>
              </w:rPr>
              <w:t>20.11.2002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органа, принявшего решение о государственной регистрации организации холодного водоснабжения в качестве юридического лица (о государственной регистрации физического лица в качестве индивидуального предпринимателя)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2A3523">
              <w:t>Межрайонная инспекция МНС России №4 по Свердловской области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 и отчество (при наличии) руководителя организации холодного водоснабжения (индивидуального предпринимателя):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Pr="00EB7951" w:rsidRDefault="00EB795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7951">
              <w:rPr>
                <w:rFonts w:eastAsia="Times New Roman"/>
                <w:sz w:val="24"/>
                <w:szCs w:val="24"/>
                <w:lang w:eastAsia="ru-RU"/>
              </w:rPr>
              <w:t>Боровко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Pr="00EB7951" w:rsidRDefault="00EB795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7951">
              <w:rPr>
                <w:rFonts w:eastAsia="Times New Roman"/>
                <w:sz w:val="24"/>
                <w:szCs w:val="24"/>
                <w:lang w:eastAsia="ru-RU"/>
              </w:rPr>
              <w:t>Анатолий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отчество (при наличии)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Pr="00EB7951" w:rsidRDefault="00EB795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7951">
              <w:rPr>
                <w:rFonts w:eastAsia="Times New Roman"/>
                <w:sz w:val="24"/>
                <w:szCs w:val="24"/>
                <w:lang w:eastAsia="ru-RU"/>
              </w:rPr>
              <w:t>Григорьевич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 органов управления организации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B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B7951">
              <w:t>454081 Россия, Челябинская область, город Челябинск, ул</w:t>
            </w:r>
            <w:bookmarkStart w:id="0" w:name="_GoBack"/>
            <w:bookmarkEnd w:id="0"/>
            <w:r w:rsidRPr="00EB7951">
              <w:t xml:space="preserve">ица Героев </w:t>
            </w:r>
            <w:proofErr w:type="spellStart"/>
            <w:r w:rsidRPr="00EB7951">
              <w:t>Танкограда</w:t>
            </w:r>
            <w:proofErr w:type="spellEnd"/>
            <w:r w:rsidRPr="00EB7951">
              <w:t>, 80-п, строение 80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Адрес </w:t>
            </w:r>
            <w:proofErr w:type="gramStart"/>
            <w:r>
              <w:rPr>
                <w:rFonts w:ascii="Calibri" w:hAnsi="Calibri" w:cs="Calibri"/>
              </w:rPr>
              <w:t>места нахождения органов управления организации холодного водоснабжения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B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B7951">
              <w:t>624992 Россия, Свердловская область, город Серов, улица Нахабина, 1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Контактные телефоны организации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D05D2">
              <w:t>(34385) 9-62-12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Официальный сайт организации холодного водоснабжения в информационно-телекоммуникационной сети "Интернет" (далее - сеть "Интернет")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D05D2">
              <w:t>Sfap.ru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 организации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27101">
              <w:rPr>
                <w:rFonts w:ascii="Calibri" w:hAnsi="Calibri" w:cs="Calibri"/>
              </w:rPr>
              <w:t>sfap@sfap.ru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Режим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режим работы организации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t>с 00:00 до 23:59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режим работы абонентских отделов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 w:rsidP="0043459E">
            <w:pPr>
              <w:pStyle w:val="ConsPlusTitlePage"/>
              <w:jc w:val="both"/>
            </w:pPr>
            <w:r>
              <w:rPr>
                <w:sz w:val="22"/>
              </w:rPr>
              <w:t>с 8:00 до 17:00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режим работы сбытовых подразделений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 w:rsidP="0043459E">
            <w:pPr>
              <w:pStyle w:val="ConsPlusTitlePage"/>
              <w:jc w:val="both"/>
            </w:pPr>
            <w:r>
              <w:rPr>
                <w:sz w:val="22"/>
              </w:rPr>
              <w:t>с 8:00 до 17:00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режим работы диспетчерских служб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 w:rsidP="0043459E">
            <w:pPr>
              <w:pStyle w:val="ConsPlusTitlePage"/>
              <w:jc w:val="both"/>
            </w:pPr>
            <w:r>
              <w:rPr>
                <w:sz w:val="22"/>
              </w:rPr>
              <w:t>с 00:00 до 23:59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Регулируемый вид деятельности в сфере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 w:rsidP="008B6FF5">
            <w:pPr>
              <w:pStyle w:val="ConsPlusTitle"/>
            </w:pPr>
            <w:r w:rsidRPr="008B6FF5">
              <w:rPr>
                <w:b w:val="0"/>
              </w:rPr>
              <w:t>Оказание услуг по холодному водоснабжению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Протяженность водопроводных сетей (в однотрубном исчислении) (километров)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5,65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скважин (штук)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подкачивающих насосных станций (штук)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E948E8" w:rsidTr="00E948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или отсутствие утвержденной инвестиционной программы организации холодного водоснабжения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E8" w:rsidRDefault="00E948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7101" w:rsidRDefault="00E27101" w:rsidP="00E271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E27101" w:rsidSect="00E948E8">
      <w:type w:val="continuous"/>
      <w:pgSz w:w="11906" w:h="16613"/>
      <w:pgMar w:top="283" w:right="283" w:bottom="283" w:left="56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01"/>
    <w:rsid w:val="001A18C5"/>
    <w:rsid w:val="0047378A"/>
    <w:rsid w:val="004A67D0"/>
    <w:rsid w:val="006D443B"/>
    <w:rsid w:val="008B6FF5"/>
    <w:rsid w:val="0096439E"/>
    <w:rsid w:val="00C36CDE"/>
    <w:rsid w:val="00CC168A"/>
    <w:rsid w:val="00E27101"/>
    <w:rsid w:val="00E948E8"/>
    <w:rsid w:val="00EB7951"/>
    <w:rsid w:val="00F4636F"/>
    <w:rsid w:val="00F60874"/>
    <w:rsid w:val="00FB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271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8B6F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FB1A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271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8B6F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FB1A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6</cp:revision>
  <dcterms:created xsi:type="dcterms:W3CDTF">2023-10-27T05:04:00Z</dcterms:created>
  <dcterms:modified xsi:type="dcterms:W3CDTF">2025-05-15T05:45:00Z</dcterms:modified>
</cp:coreProperties>
</file>